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a="http://schemas.openxmlformats.org/drawingml/2006/main" xmlns:pic="http://schemas.openxmlformats.org/drawingml/2006/picture">
  <w:body>
    <w:p>
      <w:pPr>
        <w:jc w:val="center"/>
        <w:spacing w:after="60"/>
      </w:pPr>
      <w:r>
        <w:drawing>
          <wp:inline xmlns:wp="http://schemas.openxmlformats.org/drawingml/2006/wordprocessingDrawing" distT="0" distB="0" distL="0" distR="0">
            <wp:extent cx="1680000" cy="627504"/>
            <wp:effectExtent l="0" t="0" r="0" b="0"/>
            <wp:docPr id="1" name="Logo I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png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>
                      <a:off x="0" y="0"/>
                      <a:ext cx="1680000" cy="627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40"/>
        <w:jc w:val="center"/>
      </w:pPr>
      <w:r>
        <w:rPr>
          <w:b/>
          <w:color w:val="1F3864"/>
          <w:sz w:val="34"/>
          <w:szCs w:val="34"/>
        </w:rPr>
        <w:t xml:space="preserve">PLANO DE ENSINO</w:t>
      </w:r>
    </w:p>
    <w:p>
      <w:pPr>
        <w:spacing w:before="0" w:after="180"/>
        <w:jc w:val="center"/>
      </w:pPr>
      <w:r>
        <w:rPr>
          <w:color w:val="777777"/>
          <w:sz w:val="18"/>
          <w:szCs w:val="18"/>
        </w:rPr>
        <w:t xml:space="preserve">Instituto de Inteligência Existencial — IEX</w:t>
      </w:r>
    </w:p>
    <w:p>
      <w:pPr>
        <w:spacing w:before="30" w:after="50"/>
      </w:pPr>
      <w:r>
        <w:rPr>
          <w:b/>
          <w:sz w:val="22"/>
          <w:szCs w:val="22"/>
        </w:rPr>
        <w:t xml:space="preserve">CURSO:  </w:t>
      </w:r>
      <w:r>
        <w:rPr>
          <w:color w:val="AAAAAA"/>
          <w:sz w:val="22"/>
          <w:szCs w:val="22"/>
        </w:rPr>
        <w:t xml:space="preserve">________________________________________________________________</w:t>
      </w:r>
    </w:p>
    <w:p>
      <w:pPr>
        <w:spacing w:before="30" w:after="50"/>
      </w:pPr>
      <w:r>
        <w:rPr>
          <w:b/>
          <w:sz w:val="22"/>
          <w:szCs w:val="22"/>
        </w:rPr>
        <w:t xml:space="preserve">DISCIPLINA:  </w:t>
      </w:r>
      <w:r>
        <w:rPr>
          <w:color w:val="AAAAAA"/>
          <w:sz w:val="22"/>
          <w:szCs w:val="22"/>
        </w:rPr>
        <w:t xml:space="preserve">________________________________________________________________</w:t>
      </w:r>
    </w:p>
    <w:p>
      <w:pPr>
        <w:spacing w:before="30" w:after="50"/>
      </w:pPr>
      <w:r>
        <w:rPr>
          <w:b/>
          <w:sz w:val="22"/>
          <w:szCs w:val="22"/>
        </w:rPr>
        <w:t xml:space="preserve">PROFESSOR(A):  </w:t>
      </w:r>
      <w:r>
        <w:rPr>
          <w:color w:val="AAAAAA"/>
          <w:sz w:val="22"/>
          <w:szCs w:val="22"/>
        </w:rPr>
        <w:t xml:space="preserve">________________________________________________________________</w:t>
      </w:r>
    </w:p>
    <w:p>
      <w:pPr>
        <w:spacing w:before="30" w:after="50"/>
      </w:pPr>
      <w:r>
        <w:rPr>
          <w:b/>
          <w:sz w:val="22"/>
          <w:szCs w:val="22"/>
        </w:rPr>
        <w:t xml:space="preserve">CH / AULA:  </w:t>
      </w:r>
      <w:r>
        <w:rPr>
          <w:color w:val="AAAAAA"/>
          <w:sz w:val="22"/>
          <w:szCs w:val="22"/>
        </w:rPr>
        <w:t xml:space="preserve">____________________</w:t>
      </w:r>
    </w:p>
    <w:p>
      <w:pPr>
        <w:spacing w:before="240" w:after="90"/>
        <w:shd w:val="clear" w:fill="EDE7D6"/>
      </w:pPr>
      <w:r>
        <w:rPr>
          <w:b/>
          <w:color w:val="1F3864"/>
          <w:sz w:val="24"/>
          <w:szCs w:val="24"/>
        </w:rPr>
        <w:t xml:space="preserve">EMENTA</w:t>
      </w:r>
    </w:p>
    <w:p>
      <w:pPr>
        <w:spacing w:before="10" w:after="140"/>
      </w:pPr>
      <w:r>
        <w:rPr>
          <w:i/>
          <w:color w:val="8A8A8A"/>
          <w:sz w:val="18"/>
          <w:szCs w:val="18"/>
        </w:rPr>
        <w:t xml:space="preserve">Descreva, em um parágrafo, o conteúdo geral da disciplina.</w:t>
      </w:r>
    </w:p>
    <w:p>
      <w:pPr>
        <w:spacing w:before="240" w:after="90"/>
        <w:shd w:val="clear" w:fill="EDE7D6"/>
      </w:pPr>
      <w:r>
        <w:rPr>
          <w:b/>
          <w:color w:val="1F3864"/>
          <w:sz w:val="24"/>
          <w:szCs w:val="24"/>
        </w:rPr>
        <w:t xml:space="preserve">OBJETIVOS</w:t>
      </w:r>
    </w:p>
    <w:p>
      <w:pPr>
        <w:spacing w:before="40" w:after="40"/>
      </w:pPr>
      <w:r>
        <w:rPr>
          <w:b/>
          <w:sz w:val="22"/>
          <w:szCs w:val="22"/>
        </w:rPr>
        <w:t xml:space="preserve">Geral:  </w:t>
      </w:r>
      <w:r>
        <w:rPr>
          <w:color w:val="AAAAAA"/>
          <w:sz w:val="22"/>
          <w:szCs w:val="22"/>
        </w:rPr>
        <w:t xml:space="preserve">__________________________________________________________</w:t>
      </w:r>
    </w:p>
    <w:p>
      <w:pPr>
        <w:spacing w:before="40" w:after="30"/>
      </w:pPr>
      <w:r>
        <w:rPr>
          <w:b/>
          <w:sz w:val="22"/>
          <w:szCs w:val="22"/>
        </w:rPr>
        <w:t xml:space="preserve">Específicos:</w:t>
      </w:r>
    </w:p>
    <w:p>
      <w:pPr>
        <w:spacing w:before="10" w:after="30"/>
      </w:pPr>
      <w:r>
        <w:rPr>
          <w:b/>
          <w:color w:val="1F3864"/>
          <w:sz w:val="22"/>
          <w:szCs w:val="22"/>
        </w:rPr>
        <w:t xml:space="preserve">      a)  </w:t>
      </w:r>
      <w:r>
        <w:rPr>
          <w:color w:val="AAAAAA"/>
          <w:sz w:val="22"/>
          <w:szCs w:val="22"/>
        </w:rPr>
        <w:t xml:space="preserve">______________________________________________________</w:t>
      </w:r>
    </w:p>
    <w:p>
      <w:pPr>
        <w:spacing w:before="10" w:after="30"/>
      </w:pPr>
      <w:r>
        <w:rPr>
          <w:b/>
          <w:color w:val="1F3864"/>
          <w:sz w:val="22"/>
          <w:szCs w:val="22"/>
        </w:rPr>
        <w:t xml:space="preserve">      b)  </w:t>
      </w:r>
      <w:r>
        <w:rPr>
          <w:color w:val="AAAAAA"/>
          <w:sz w:val="22"/>
          <w:szCs w:val="22"/>
        </w:rPr>
        <w:t xml:space="preserve">______________________________________________________</w:t>
      </w:r>
    </w:p>
    <w:p>
      <w:pPr>
        <w:spacing w:before="10" w:after="30"/>
      </w:pPr>
      <w:r>
        <w:rPr>
          <w:b/>
          <w:color w:val="1F3864"/>
          <w:sz w:val="22"/>
          <w:szCs w:val="22"/>
        </w:rPr>
        <w:t xml:space="preserve">      c)  </w:t>
      </w:r>
      <w:r>
        <w:rPr>
          <w:color w:val="AAAAAA"/>
          <w:sz w:val="22"/>
          <w:szCs w:val="22"/>
        </w:rPr>
        <w:t xml:space="preserve">______________________________________________________</w:t>
      </w:r>
    </w:p>
    <w:p>
      <w:pPr>
        <w:spacing w:before="10" w:after="30"/>
      </w:pPr>
      <w:r>
        <w:rPr>
          <w:b/>
          <w:color w:val="1F3864"/>
          <w:sz w:val="22"/>
          <w:szCs w:val="22"/>
        </w:rPr>
        <w:t xml:space="preserve">      d)  </w:t>
      </w:r>
      <w:r>
        <w:rPr>
          <w:color w:val="AAAAAA"/>
          <w:sz w:val="22"/>
          <w:szCs w:val="22"/>
        </w:rPr>
        <w:t xml:space="preserve">______________________________________________________</w:t>
      </w:r>
    </w:p>
    <w:p>
      <w:pPr>
        <w:spacing w:before="10" w:after="30"/>
      </w:pPr>
      <w:r>
        <w:rPr>
          <w:b/>
          <w:color w:val="1F3864"/>
          <w:sz w:val="22"/>
          <w:szCs w:val="22"/>
        </w:rPr>
        <w:t xml:space="preserve">      e)  </w:t>
      </w:r>
      <w:r>
        <w:rPr>
          <w:color w:val="AAAAAA"/>
          <w:sz w:val="22"/>
          <w:szCs w:val="22"/>
        </w:rPr>
        <w:t xml:space="preserve">______________________________________________________</w:t>
      </w:r>
    </w:p>
    <w:p>
      <w:pPr>
        <w:spacing w:before="240" w:after="90"/>
        <w:shd w:val="clear" w:fill="EDE7D6"/>
      </w:pPr>
      <w:r>
        <w:rPr>
          <w:b/>
          <w:color w:val="1F3864"/>
          <w:sz w:val="24"/>
          <w:szCs w:val="24"/>
        </w:rPr>
        <w:t xml:space="preserve">CONTEÚDOS</w:t>
      </w:r>
    </w:p>
    <w:p>
      <w:pPr>
        <w:spacing w:before="10" w:after="140"/>
      </w:pPr>
      <w:r>
        <w:rPr>
          <w:i/>
          <w:color w:val="8A8A8A"/>
          <w:sz w:val="18"/>
          <w:szCs w:val="18"/>
        </w:rPr>
        <w:t xml:space="preserve">Para cada unidade: nome da unidade e a referência bibliográfica principal (norma ABNT). Os arquivos são anexados no passo Materiais, no portal.</w:t>
      </w:r>
    </w:p>
    <w:p>
      <w:pPr>
        <w:spacing w:before="120" w:after="20"/>
      </w:pPr>
      <w:r>
        <w:rPr>
          <w:b/>
          <w:color w:val="1F3864"/>
          <w:sz w:val="22"/>
          <w:szCs w:val="22"/>
        </w:rPr>
        <w:t xml:space="preserve">UNIDADE 1:  </w:t>
      </w:r>
      <w:r>
        <w:rPr>
          <w:color w:val="AAAAAA"/>
          <w:sz w:val="22"/>
          <w:szCs w:val="22"/>
        </w:rPr>
        <w:t xml:space="preserve">______________________________________________</w:t>
      </w:r>
    </w:p>
    <w:p>
      <w:pPr>
        <w:spacing w:before="10" w:after="30"/>
      </w:pPr>
      <w:r>
        <w:rPr>
          <w:b/>
          <w:color w:val="555555"/>
          <w:sz w:val="20"/>
          <w:szCs w:val="20"/>
        </w:rPr>
        <w:t xml:space="preserve">Referência bibliográfica principal (ABNT):</w:t>
      </w:r>
      <w:r>
        <w:rPr>
          <w:color w:val="AAAAAA"/>
          <w:sz w:val="22"/>
          <w:szCs w:val="22"/>
        </w:rPr>
        <w:t xml:space="preserve">  __________________________________________________</w:t>
      </w:r>
    </w:p>
    <w:p>
      <w:pPr>
        <w:spacing w:before="6" w:after="60"/>
      </w:pPr>
      <w:r>
        <w:rPr>
          <w:color w:val="AAAAAA"/>
          <w:sz w:val="22"/>
          <w:szCs w:val="22"/>
        </w:rPr>
        <w:t xml:space="preserve">__________________________________________________________________________</w:t>
      </w:r>
    </w:p>
    <w:p>
      <w:pPr>
        <w:spacing w:before="120" w:after="20"/>
      </w:pPr>
      <w:r>
        <w:rPr>
          <w:b/>
          <w:color w:val="1F3864"/>
          <w:sz w:val="22"/>
          <w:szCs w:val="22"/>
        </w:rPr>
        <w:t xml:space="preserve">UNIDADE 2:  </w:t>
      </w:r>
      <w:r>
        <w:rPr>
          <w:color w:val="AAAAAA"/>
          <w:sz w:val="22"/>
          <w:szCs w:val="22"/>
        </w:rPr>
        <w:t xml:space="preserve">______________________________________________</w:t>
      </w:r>
    </w:p>
    <w:p>
      <w:pPr>
        <w:spacing w:before="10" w:after="30"/>
      </w:pPr>
      <w:r>
        <w:rPr>
          <w:b/>
          <w:color w:val="555555"/>
          <w:sz w:val="20"/>
          <w:szCs w:val="20"/>
        </w:rPr>
        <w:t xml:space="preserve">Referência bibliográfica principal (ABNT):</w:t>
      </w:r>
      <w:r>
        <w:rPr>
          <w:color w:val="AAAAAA"/>
          <w:sz w:val="22"/>
          <w:szCs w:val="22"/>
        </w:rPr>
        <w:t xml:space="preserve">  __________________________________________________</w:t>
      </w:r>
    </w:p>
    <w:p>
      <w:pPr>
        <w:spacing w:before="6" w:after="60"/>
      </w:pPr>
      <w:r>
        <w:rPr>
          <w:color w:val="AAAAAA"/>
          <w:sz w:val="22"/>
          <w:szCs w:val="22"/>
        </w:rPr>
        <w:t xml:space="preserve">__________________________________________________________________________</w:t>
      </w:r>
    </w:p>
    <w:p>
      <w:pPr>
        <w:spacing w:before="120" w:after="20"/>
      </w:pPr>
      <w:r>
        <w:rPr>
          <w:b/>
          <w:color w:val="1F3864"/>
          <w:sz w:val="22"/>
          <w:szCs w:val="22"/>
        </w:rPr>
        <w:t xml:space="preserve">UNIDADE 3:  </w:t>
      </w:r>
      <w:r>
        <w:rPr>
          <w:color w:val="AAAAAA"/>
          <w:sz w:val="22"/>
          <w:szCs w:val="22"/>
        </w:rPr>
        <w:t xml:space="preserve">______________________________________________</w:t>
      </w:r>
    </w:p>
    <w:p>
      <w:pPr>
        <w:spacing w:before="10" w:after="30"/>
      </w:pPr>
      <w:r>
        <w:rPr>
          <w:b/>
          <w:color w:val="555555"/>
          <w:sz w:val="20"/>
          <w:szCs w:val="20"/>
        </w:rPr>
        <w:t xml:space="preserve">Referência bibliográfica principal (ABNT):</w:t>
      </w:r>
      <w:r>
        <w:rPr>
          <w:color w:val="AAAAAA"/>
          <w:sz w:val="22"/>
          <w:szCs w:val="22"/>
        </w:rPr>
        <w:t xml:space="preserve">  __________________________________________________</w:t>
      </w:r>
    </w:p>
    <w:p>
      <w:pPr>
        <w:spacing w:before="6" w:after="60"/>
      </w:pPr>
      <w:r>
        <w:rPr>
          <w:color w:val="AAAAAA"/>
          <w:sz w:val="22"/>
          <w:szCs w:val="22"/>
        </w:rPr>
        <w:t xml:space="preserve">__________________________________________________________________________</w:t>
      </w:r>
    </w:p>
    <w:p>
      <w:pPr>
        <w:spacing w:before="120" w:after="20"/>
      </w:pPr>
      <w:r>
        <w:rPr>
          <w:b/>
          <w:color w:val="1F3864"/>
          <w:sz w:val="22"/>
          <w:szCs w:val="22"/>
        </w:rPr>
        <w:t xml:space="preserve">UNIDADE 4:  </w:t>
      </w:r>
      <w:r>
        <w:rPr>
          <w:color w:val="AAAAAA"/>
          <w:sz w:val="22"/>
          <w:szCs w:val="22"/>
        </w:rPr>
        <w:t xml:space="preserve">______________________________________________</w:t>
      </w:r>
    </w:p>
    <w:p>
      <w:pPr>
        <w:spacing w:before="10" w:after="30"/>
      </w:pPr>
      <w:r>
        <w:rPr>
          <w:b/>
          <w:color w:val="555555"/>
          <w:sz w:val="20"/>
          <w:szCs w:val="20"/>
        </w:rPr>
        <w:t xml:space="preserve">Referência bibliográfica principal (ABNT):</w:t>
      </w:r>
      <w:r>
        <w:rPr>
          <w:color w:val="AAAAAA"/>
          <w:sz w:val="22"/>
          <w:szCs w:val="22"/>
        </w:rPr>
        <w:t xml:space="preserve">  __________________________________________________</w:t>
      </w:r>
    </w:p>
    <w:p>
      <w:pPr>
        <w:spacing w:before="6" w:after="60"/>
      </w:pPr>
      <w:r>
        <w:rPr>
          <w:color w:val="AAAAAA"/>
          <w:sz w:val="22"/>
          <w:szCs w:val="22"/>
        </w:rPr>
        <w:t xml:space="preserve">__________________________________________________________________________</w:t>
      </w:r>
    </w:p>
    <w:p>
      <w:pPr>
        <w:spacing w:before="120" w:after="20"/>
      </w:pPr>
      <w:r>
        <w:rPr>
          <w:b/>
          <w:color w:val="1F3864"/>
          <w:sz w:val="22"/>
          <w:szCs w:val="22"/>
        </w:rPr>
        <w:t xml:space="preserve">UNIDADE 5:  </w:t>
      </w:r>
      <w:r>
        <w:rPr>
          <w:color w:val="AAAAAA"/>
          <w:sz w:val="22"/>
          <w:szCs w:val="22"/>
        </w:rPr>
        <w:t xml:space="preserve">______________________________________________</w:t>
      </w:r>
    </w:p>
    <w:p>
      <w:pPr>
        <w:spacing w:before="10" w:after="30"/>
      </w:pPr>
      <w:r>
        <w:rPr>
          <w:b/>
          <w:color w:val="555555"/>
          <w:sz w:val="20"/>
          <w:szCs w:val="20"/>
        </w:rPr>
        <w:t xml:space="preserve">Referência bibliográfica principal (ABNT):</w:t>
      </w:r>
      <w:r>
        <w:rPr>
          <w:color w:val="AAAAAA"/>
          <w:sz w:val="22"/>
          <w:szCs w:val="22"/>
        </w:rPr>
        <w:t xml:space="preserve">  __________________________________________________</w:t>
      </w:r>
    </w:p>
    <w:p>
      <w:pPr>
        <w:spacing w:before="6" w:after="60"/>
      </w:pPr>
      <w:r>
        <w:rPr>
          <w:color w:val="AAAAAA"/>
          <w:sz w:val="22"/>
          <w:szCs w:val="22"/>
        </w:rPr>
        <w:t xml:space="preserve">__________________________________________________________________________</w:t>
      </w:r>
    </w:p>
    <w:p>
      <w:pPr>
        <w:spacing w:before="120" w:after="20"/>
      </w:pPr>
      <w:r>
        <w:rPr>
          <w:b/>
          <w:color w:val="1F3864"/>
          <w:sz w:val="22"/>
          <w:szCs w:val="22"/>
        </w:rPr>
        <w:t xml:space="preserve">UNIDADE 6:  </w:t>
      </w:r>
      <w:r>
        <w:rPr>
          <w:color w:val="AAAAAA"/>
          <w:sz w:val="22"/>
          <w:szCs w:val="22"/>
        </w:rPr>
        <w:t xml:space="preserve">______________________________________________</w:t>
      </w:r>
    </w:p>
    <w:p>
      <w:pPr>
        <w:spacing w:before="10" w:after="30"/>
      </w:pPr>
      <w:r>
        <w:rPr>
          <w:b/>
          <w:color w:val="555555"/>
          <w:sz w:val="20"/>
          <w:szCs w:val="20"/>
        </w:rPr>
        <w:t xml:space="preserve">Referência bibliográfica principal (ABNT):</w:t>
      </w:r>
      <w:r>
        <w:rPr>
          <w:color w:val="AAAAAA"/>
          <w:sz w:val="22"/>
          <w:szCs w:val="22"/>
        </w:rPr>
        <w:t xml:space="preserve">  __________________________________________________</w:t>
      </w:r>
    </w:p>
    <w:p>
      <w:pPr>
        <w:spacing w:before="6" w:after="60"/>
      </w:pPr>
      <w:r>
        <w:rPr>
          <w:color w:val="AAAAAA"/>
          <w:sz w:val="22"/>
          <w:szCs w:val="22"/>
        </w:rPr>
        <w:t xml:space="preserve">__________________________________________________________________________</w:t>
      </w:r>
    </w:p>
    <w:p>
      <w:pPr>
        <w:spacing w:before="240" w:after="90"/>
        <w:shd w:val="clear" w:fill="EDE7D6"/>
      </w:pPr>
      <w:r>
        <w:rPr>
          <w:b/>
          <w:color w:val="1F3864"/>
          <w:sz w:val="24"/>
          <w:szCs w:val="24"/>
        </w:rPr>
        <w:t xml:space="preserve">PROCEDIMENTOS METODOLÓGICOS</w:t>
      </w:r>
    </w:p>
    <w:p>
      <w:pPr>
        <w:spacing w:before="10" w:after="140"/>
      </w:pPr>
      <w:r>
        <w:rPr>
          <w:i/>
          <w:color w:val="8A8A8A"/>
          <w:sz w:val="18"/>
          <w:szCs w:val="18"/>
        </w:rPr>
        <w:t xml:space="preserve">Como a disciplina será conduzida: aulas expositivas dialogadas, discussões, estudos de caso, etc.</w:t>
      </w:r>
    </w:p>
    <w:p>
      <w:pPr>
        <w:spacing w:before="240" w:after="90"/>
        <w:shd w:val="clear" w:fill="EDE7D6"/>
      </w:pPr>
      <w:r>
        <w:rPr>
          <w:b/>
          <w:color w:val="1F3864"/>
          <w:sz w:val="24"/>
          <w:szCs w:val="24"/>
        </w:rPr>
        <w:t xml:space="preserve">PROCEDIMENTOS DE AVALIAÇÃO</w:t>
      </w:r>
    </w:p>
    <w:p>
      <w:pPr>
        <w:spacing w:before="10" w:after="140"/>
      </w:pPr>
      <w:r>
        <w:rPr>
          <w:i/>
          <w:color w:val="8A8A8A"/>
          <w:sz w:val="18"/>
          <w:szCs w:val="18"/>
        </w:rPr>
        <w:t xml:space="preserve">A avaliação da disciplina é composta pelos instrumentos a seguir, cada um com nota de 0 a 10:</w:t>
      </w:r>
    </w:p>
    <w:p>
      <w:pPr>
        <w:spacing w:before="40" w:after="20"/>
      </w:pPr>
      <w:r>
        <w:rPr>
          <w:b/>
          <w:sz w:val="22"/>
          <w:szCs w:val="22"/>
        </w:rPr>
        <w:t xml:space="preserve">Avaliação 1 — Prova objetiva: </w:t>
      </w:r>
      <w:r>
        <w:rPr>
          <w:sz w:val="22"/>
          <w:szCs w:val="22"/>
        </w:rPr>
        <w:t xml:space="preserve">prova de múltipla escolha elaborada pelo professor, com correção automática pela plataforma.</w:t>
      </w:r>
    </w:p>
    <w:p>
      <w:pPr>
        <w:spacing w:before="40" w:after="20"/>
      </w:pPr>
      <w:r>
        <w:rPr>
          <w:b/>
          <w:sz w:val="22"/>
          <w:szCs w:val="22"/>
        </w:rPr>
        <w:t xml:space="preserve">Avaliação 2 — Presença: </w:t>
      </w:r>
      <w:r>
        <w:rPr>
          <w:sz w:val="22"/>
          <w:szCs w:val="22"/>
        </w:rPr>
        <w:t xml:space="preserve">apurada pela lista de presença do módulo (dois encontros). Presença nos dois dias = 10; em apenas um dia = 5; exige-se frequência mínima de 70%.</w:t>
      </w:r>
    </w:p>
    <w:p>
      <w:pPr>
        <w:spacing w:before="40" w:after="40"/>
      </w:pPr>
      <w:r>
        <w:rPr>
          <w:b/>
          <w:sz w:val="22"/>
          <w:szCs w:val="22"/>
        </w:rPr>
        <w:t xml:space="preserve">Avaliação 3 (opcional):  </w:t>
      </w:r>
      <w:r>
        <w:rPr>
          <w:color w:val="AAAAAA"/>
          <w:sz w:val="22"/>
          <w:szCs w:val="22"/>
        </w:rPr>
        <w:t xml:space="preserve">________________________________________</w:t>
      </w:r>
    </w:p>
    <w:p>
      <w:pPr>
        <w:spacing w:before="40" w:after="10"/>
      </w:pPr>
      <w:r>
        <w:rPr>
          <w:b/>
          <w:color w:val="555555"/>
          <w:sz w:val="20"/>
          <w:szCs w:val="20"/>
        </w:rPr>
        <w:t xml:space="preserve">Bônus de participação</w:t>
      </w:r>
      <w:r>
        <w:rPr>
          <w:color w:val="555555"/>
          <w:sz w:val="20"/>
          <w:szCs w:val="20"/>
        </w:rPr>
        <w:t xml:space="preserve"> (acrescidos à nota da avaliação antes do cálculo da média, respeitando o teto de 10):</w:t>
      </w:r>
    </w:p>
    <w:p>
      <w:pPr>
        <w:spacing w:before="0" w:after="10"/>
      </w:pPr>
      <w:r>
        <w:rPr>
          <w:sz w:val="20"/>
          <w:szCs w:val="20"/>
        </w:rPr>
        <w:t xml:space="preserve">• Participação no fórum do módulo: +1</w:t>
      </w:r>
    </w:p>
    <w:p>
      <w:pPr>
        <w:spacing w:before="0" w:after="30"/>
      </w:pPr>
      <w:r>
        <w:rPr>
          <w:sz w:val="20"/>
          <w:szCs w:val="20"/>
        </w:rPr>
        <w:t xml:space="preserve">• Preenchimento da avaliação de desempenho do professor: +1</w:t>
      </w:r>
    </w:p>
    <w:p>
      <w:pPr>
        <w:spacing w:before="40" w:after="6"/>
      </w:pPr>
      <w:r>
        <w:rPr>
          <w:b/>
          <w:color w:val="1F3864"/>
          <w:sz w:val="22"/>
          <w:szCs w:val="22"/>
        </w:rPr>
        <w:t xml:space="preserve">Média final = média aritmética das avaliações: (Av1 + Av2 + Av3) ÷ 3.</w:t>
      </w:r>
    </w:p>
    <w:p>
      <w:pPr>
        <w:spacing w:before="0" w:after="120"/>
      </w:pPr>
      <w:r>
        <w:rPr>
          <w:i/>
          <w:color w:val="8A8A8A"/>
          <w:sz w:val="18"/>
          <w:szCs w:val="18"/>
        </w:rPr>
        <w:t xml:space="preserve">Sem a Avaliação 3: (Av1 + Av2) ÷ 2.</w:t>
      </w:r>
    </w:p>
    <w:p>
      <w:pPr>
        <w:spacing w:before="240" w:after="90"/>
        <w:shd w:val="clear" w:fill="EDE7D6"/>
      </w:pPr>
      <w:r>
        <w:rPr>
          <w:b/>
          <w:color w:val="1F3864"/>
          <w:sz w:val="24"/>
          <w:szCs w:val="24"/>
        </w:rPr>
        <w:t xml:space="preserve">BIBLIOGRAFIA</w:t>
      </w:r>
    </w:p>
    <w:p>
      <w:pPr>
        <w:spacing w:before="40" w:after="40"/>
      </w:pPr>
      <w:r>
        <w:rPr>
          <w:i/>
          <w:color w:val="8A8A8A"/>
          <w:sz w:val="19"/>
          <w:szCs w:val="19"/>
        </w:rPr>
        <w:t xml:space="preserve">Principais (uma por unidade — as referências indicadas acima em cada unidade).</w:t>
      </w:r>
    </w:p>
    <w:p>
      <w:pPr>
        <w:spacing w:before="40" w:after="30"/>
      </w:pPr>
      <w:r>
        <w:rPr>
          <w:b/>
          <w:sz w:val="22"/>
          <w:szCs w:val="22"/>
        </w:rPr>
        <w:t xml:space="preserve">Complementar:</w:t>
      </w:r>
    </w:p>
    <w:p>
      <w:pPr>
        <w:spacing w:before="10" w:after="140"/>
      </w:pPr>
      <w:r>
        <w:rPr>
          <w:i/>
          <w:color w:val="8A8A8A"/>
          <w:sz w:val="18"/>
          <w:szCs w:val="18"/>
        </w:rPr>
        <w:t xml:space="preserve">Referências complementares, filmes, documentários e artigos.</w:t>
      </w:r>
    </w:p>
    <w:p>
      <w:pPr>
        <w:spacing w:before="400" w:after="380"/>
      </w:pPr>
      <w:r>
        <w:rPr>
          <w:b/>
          <w:sz w:val="22"/>
          <w:szCs w:val="22"/>
        </w:rPr>
        <w:t xml:space="preserve">Local e data:  </w:t>
      </w:r>
      <w:r>
        <w:rPr>
          <w:color w:val="AAAAAA"/>
          <w:sz w:val="22"/>
          <w:szCs w:val="22"/>
        </w:rPr>
        <w:t xml:space="preserve">______________________, ______ de ______________ de ________.</w:t>
      </w:r>
    </w:p>
    <w:p>
      <w:pPr>
        <w:spacing w:before="40" w:after="16"/>
        <w:jc w:val="center"/>
      </w:pPr>
      <w:r>
        <w:rPr>
          <w:color w:val="666666"/>
          <w:sz w:val="22"/>
          <w:szCs w:val="22"/>
        </w:rPr>
        <w:t xml:space="preserve">____________________________            ____________________________</w:t>
      </w:r>
    </w:p>
    <w:p>
      <w:pPr>
        <w:spacing w:before="40" w:after="16"/>
        <w:jc w:val="center"/>
      </w:pPr>
      <w:r>
        <w:rPr>
          <w:color w:val="666666"/>
          <w:sz w:val="18"/>
          <w:szCs w:val="18"/>
        </w:rPr>
        <w:t xml:space="preserve">Assinatura do(a) professor(a)                 Assinatura do(a) Coordenador(a) Pedagógico</w:t>
      </w:r>
    </w:p>
    <w:p>
      <w:pPr>
        <w:spacing w:before="40" w:after="16"/>
        <w:jc w:val="center"/>
      </w:pPr>
      <w:r>
        <w:rPr>
          <w:color w:val="666666"/>
          <w:sz w:val="18"/>
          <w:szCs w:val="18"/>
        </w:rPr>
        <w:t xml:space="preserve">CPF: ____________________                     CPF: ____________________</w:t>
      </w:r>
    </w:p>
    <w:sectPr>
      <w:pgSz w:w="11906" w:h="16838"/>
      <w:pgMar w:top="1134" w:right="1134" w:bottom="1134" w:left="1134" w:header="720" w:footer="720" w:gutter="0"/>
    </w:sectPr>
  </w:body>
</w:document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logo.png"/></Relationships>
</file>